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986" w:rsidRDefault="005B0986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877BE" w:rsidTr="00272405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FFFFFF" w:themeFill="background1"/>
            <w:vAlign w:val="center"/>
          </w:tcPr>
          <w:p w:rsidR="005B0986" w:rsidRPr="002877BE" w:rsidRDefault="005B0986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>IZVJEŠĆE O SAVJETOVANJU S JAVNOŠĆU</w:t>
            </w:r>
          </w:p>
          <w:p w:rsidR="002E6037" w:rsidRPr="002877BE" w:rsidRDefault="005B0986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>U POSTUPKU DONOŠENJA</w:t>
            </w:r>
            <w:r w:rsidR="002E6037" w:rsidRPr="002877BE">
              <w:rPr>
                <w:rFonts w:cstheme="minorHAnsi"/>
                <w:b/>
                <w:bCs/>
              </w:rPr>
              <w:t xml:space="preserve"> </w:t>
            </w:r>
          </w:p>
          <w:p w:rsidR="00400B86" w:rsidRDefault="00251A75" w:rsidP="002877BE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eastAsia="Myriad Pro" w:cs="Myriad Pro"/>
                <w:b/>
                <w:color w:val="231F20"/>
              </w:rPr>
              <w:t xml:space="preserve">Strateškog </w:t>
            </w:r>
            <w:r>
              <w:rPr>
                <w:rFonts w:eastAsia="Myriad Pro" w:cs="Myriad Pro"/>
                <w:b/>
                <w:color w:val="231F20"/>
              </w:rPr>
              <w:t xml:space="preserve"> plan</w:t>
            </w:r>
            <w:r>
              <w:rPr>
                <w:rFonts w:eastAsia="Myriad Pro" w:cs="Myriad Pro"/>
                <w:b/>
                <w:color w:val="231F20"/>
              </w:rPr>
              <w:t>a</w:t>
            </w:r>
            <w:r>
              <w:rPr>
                <w:rFonts w:eastAsia="Myriad Pro" w:cs="Myriad Pro"/>
                <w:b/>
                <w:color w:val="231F20"/>
              </w:rPr>
              <w:t xml:space="preserve"> razvoja turizma Općine </w:t>
            </w:r>
            <w:proofErr w:type="spellStart"/>
            <w:r>
              <w:rPr>
                <w:rFonts w:eastAsia="Myriad Pro" w:cs="Myriad Pro"/>
                <w:b/>
                <w:color w:val="231F20"/>
              </w:rPr>
              <w:t>Oprtalj</w:t>
            </w:r>
            <w:proofErr w:type="spellEnd"/>
          </w:p>
          <w:p w:rsidR="00400B86" w:rsidRDefault="005B0986" w:rsidP="002877BE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 xml:space="preserve">Nositelj izrade izvješća: </w:t>
            </w:r>
            <w:r w:rsidR="002E6037" w:rsidRPr="002877BE">
              <w:rPr>
                <w:rFonts w:cstheme="minorHAnsi"/>
                <w:b/>
                <w:bCs/>
              </w:rPr>
              <w:t xml:space="preserve">Jedinstveni upravni odjel </w:t>
            </w:r>
            <w:r w:rsidR="00E84C66" w:rsidRPr="002877BE">
              <w:rPr>
                <w:rFonts w:cstheme="minorHAnsi"/>
                <w:b/>
                <w:bCs/>
              </w:rPr>
              <w:t xml:space="preserve">Općine </w:t>
            </w:r>
            <w:proofErr w:type="spellStart"/>
            <w:r w:rsidR="00E84C66" w:rsidRPr="002877BE">
              <w:rPr>
                <w:rFonts w:cstheme="minorHAnsi"/>
                <w:b/>
                <w:bCs/>
              </w:rPr>
              <w:t>Oprtalj</w:t>
            </w:r>
            <w:proofErr w:type="spellEnd"/>
          </w:p>
          <w:p w:rsidR="005B0986" w:rsidRPr="002877BE" w:rsidRDefault="002877BE" w:rsidP="002877BE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="00E84C66" w:rsidRPr="002877BE">
              <w:rPr>
                <w:rFonts w:cstheme="minorHAnsi"/>
                <w:b/>
                <w:bCs/>
              </w:rPr>
              <w:t>Oprtalj</w:t>
            </w:r>
            <w:proofErr w:type="spellEnd"/>
            <w:r w:rsidR="002E6037" w:rsidRPr="002877BE">
              <w:rPr>
                <w:rFonts w:cstheme="minorHAnsi"/>
                <w:b/>
                <w:bCs/>
              </w:rPr>
              <w:t xml:space="preserve">, </w:t>
            </w:r>
            <w:r w:rsidR="00251A75">
              <w:rPr>
                <w:rFonts w:cstheme="minorHAnsi"/>
                <w:b/>
                <w:bCs/>
              </w:rPr>
              <w:t>24.06.2020</w:t>
            </w:r>
            <w:r w:rsidR="00D911BC">
              <w:rPr>
                <w:rFonts w:cstheme="minorHAnsi"/>
                <w:b/>
                <w:bCs/>
              </w:rPr>
              <w:t>.</w:t>
            </w:r>
            <w:r w:rsidR="002E6037" w:rsidRPr="002877BE">
              <w:rPr>
                <w:rFonts w:cstheme="minorHAnsi"/>
                <w:b/>
                <w:bCs/>
              </w:rPr>
              <w:t>g</w:t>
            </w:r>
            <w:r w:rsidR="00251A75">
              <w:rPr>
                <w:rFonts w:cstheme="minorHAnsi"/>
                <w:b/>
                <w:bCs/>
              </w:rPr>
              <w:t>odine</w:t>
            </w:r>
          </w:p>
          <w:p w:rsidR="005B0986" w:rsidRPr="002877BE" w:rsidRDefault="005B0986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5B0986" w:rsidRPr="002877BE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251A75" w:rsidP="00C848EE">
            <w:pPr>
              <w:spacing w:after="120" w:line="240" w:lineRule="auto"/>
              <w:jc w:val="both"/>
              <w:rPr>
                <w:rFonts w:cstheme="minorHAnsi"/>
                <w:bCs/>
              </w:rPr>
            </w:pPr>
            <w:r>
              <w:rPr>
                <w:rFonts w:eastAsia="Myriad Pro" w:cs="Myriad Pro"/>
                <w:b/>
                <w:color w:val="231F20"/>
              </w:rPr>
              <w:t xml:space="preserve">Strateški plan razvoja turizma Općine </w:t>
            </w:r>
            <w:proofErr w:type="spellStart"/>
            <w:r>
              <w:rPr>
                <w:rFonts w:eastAsia="Myriad Pro" w:cs="Myriad Pro"/>
                <w:b/>
                <w:color w:val="231F20"/>
              </w:rPr>
              <w:t>Oprtalj</w:t>
            </w:r>
            <w:proofErr w:type="spellEnd"/>
          </w:p>
        </w:tc>
      </w:tr>
      <w:tr w:rsidR="005B0986" w:rsidRPr="002877BE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D049DB" w:rsidP="00E84C66">
            <w:pPr>
              <w:spacing w:after="120" w:line="240" w:lineRule="auto"/>
              <w:jc w:val="both"/>
              <w:rPr>
                <w:rFonts w:cstheme="minorHAnsi"/>
                <w:bCs/>
              </w:rPr>
            </w:pPr>
            <w:r w:rsidRPr="002877BE">
              <w:rPr>
                <w:rFonts w:cstheme="minorHAnsi"/>
                <w:bCs/>
              </w:rPr>
              <w:t xml:space="preserve">Jedinstveni upravni odjel Općine </w:t>
            </w:r>
            <w:proofErr w:type="spellStart"/>
            <w:r w:rsidR="00E84C66" w:rsidRPr="002877BE">
              <w:rPr>
                <w:rFonts w:cstheme="minorHAnsi"/>
                <w:bCs/>
              </w:rPr>
              <w:t>Oprtalj</w:t>
            </w:r>
            <w:proofErr w:type="spellEnd"/>
          </w:p>
        </w:tc>
      </w:tr>
      <w:tr w:rsidR="005B0986" w:rsidRPr="002877BE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251A75" w:rsidRPr="00251A75" w:rsidRDefault="00251A75" w:rsidP="00251A75">
            <w:pPr>
              <w:pStyle w:val="Bezproreda"/>
              <w:jc w:val="both"/>
              <w:rPr>
                <w:rFonts w:cstheme="minorHAnsi"/>
                <w:shd w:val="clear" w:color="auto" w:fill="FFFFFF"/>
              </w:rPr>
            </w:pPr>
            <w:r w:rsidRPr="00251A75">
              <w:rPr>
                <w:rFonts w:cstheme="minorHAnsi"/>
                <w:shd w:val="clear" w:color="auto" w:fill="FFFFFF"/>
              </w:rPr>
              <w:t xml:space="preserve">Odlukom Općinskog vijeća Općine </w:t>
            </w:r>
            <w:proofErr w:type="spellStart"/>
            <w:r w:rsidRPr="00251A75">
              <w:rPr>
                <w:rFonts w:cstheme="minorHAnsi"/>
                <w:shd w:val="clear" w:color="auto" w:fill="FFFFFF"/>
              </w:rPr>
              <w:t>Oprtalj</w:t>
            </w:r>
            <w:proofErr w:type="spellEnd"/>
            <w:r w:rsidRPr="00251A75">
              <w:rPr>
                <w:rFonts w:cstheme="minorHAnsi"/>
                <w:shd w:val="clear" w:color="auto" w:fill="FFFFFF"/>
              </w:rPr>
              <w:t xml:space="preserve"> KLASA: 001-02/17-01/</w:t>
            </w:r>
            <w:proofErr w:type="spellStart"/>
            <w:r w:rsidRPr="00251A75">
              <w:rPr>
                <w:rFonts w:cstheme="minorHAnsi"/>
                <w:shd w:val="clear" w:color="auto" w:fill="FFFFFF"/>
              </w:rPr>
              <w:t>01</w:t>
            </w:r>
            <w:proofErr w:type="spellEnd"/>
            <w:r w:rsidRPr="00251A75">
              <w:rPr>
                <w:rFonts w:cstheme="minorHAnsi"/>
                <w:shd w:val="clear" w:color="auto" w:fill="FFFFFF"/>
              </w:rPr>
              <w:t xml:space="preserve">, URBROJ: 2105-02/17-05-1 od 29. ožujka 2017. godine pristupilo se izradi Strateškog plana razvoja turizma Općine </w:t>
            </w:r>
            <w:proofErr w:type="spellStart"/>
            <w:r w:rsidRPr="00251A75">
              <w:rPr>
                <w:rFonts w:cstheme="minorHAnsi"/>
                <w:shd w:val="clear" w:color="auto" w:fill="FFFFFF"/>
              </w:rPr>
              <w:t>Oprtalj</w:t>
            </w:r>
            <w:proofErr w:type="spellEnd"/>
            <w:r w:rsidRPr="00251A75">
              <w:rPr>
                <w:rFonts w:cstheme="minorHAnsi"/>
                <w:shd w:val="clear" w:color="auto" w:fill="FFFFFF"/>
              </w:rPr>
              <w:t>.</w:t>
            </w:r>
          </w:p>
          <w:p w:rsidR="00251A75" w:rsidRPr="00251A75" w:rsidRDefault="00251A75" w:rsidP="00251A75">
            <w:pPr>
              <w:pStyle w:val="Bezproreda"/>
              <w:jc w:val="both"/>
              <w:rPr>
                <w:rFonts w:cstheme="minorHAnsi"/>
              </w:rPr>
            </w:pPr>
            <w:r w:rsidRPr="00251A75">
              <w:rPr>
                <w:rFonts w:cstheme="minorHAnsi"/>
                <w:color w:val="333333"/>
                <w:shd w:val="clear" w:color="auto" w:fill="FFFFFF"/>
              </w:rPr>
              <w:t xml:space="preserve">Za projekt izrade Strateškog plana razvoja turizma Općine </w:t>
            </w:r>
            <w:proofErr w:type="spellStart"/>
            <w:r w:rsidRPr="00251A75">
              <w:rPr>
                <w:rFonts w:cstheme="minorHAnsi"/>
                <w:color w:val="333333"/>
                <w:shd w:val="clear" w:color="auto" w:fill="FFFFFF"/>
              </w:rPr>
              <w:t>Oprtalj</w:t>
            </w:r>
            <w:proofErr w:type="spellEnd"/>
            <w:r w:rsidRPr="00251A75">
              <w:rPr>
                <w:rFonts w:cstheme="minorHAnsi"/>
                <w:color w:val="333333"/>
                <w:shd w:val="clear" w:color="auto" w:fill="FFFFFF"/>
              </w:rPr>
              <w:t xml:space="preserve"> na Natječaj za provedbu </w:t>
            </w:r>
            <w:proofErr w:type="spellStart"/>
            <w:r w:rsidRPr="00251A75">
              <w:rPr>
                <w:rFonts w:cstheme="minorHAnsi"/>
                <w:color w:val="333333"/>
                <w:shd w:val="clear" w:color="auto" w:fill="FFFFFF"/>
              </w:rPr>
              <w:t>podmjere</w:t>
            </w:r>
            <w:proofErr w:type="spellEnd"/>
            <w:r w:rsidRPr="00251A75">
              <w:rPr>
                <w:rFonts w:cstheme="minorHAnsi"/>
                <w:color w:val="333333"/>
                <w:shd w:val="clear" w:color="auto" w:fill="FFFFFF"/>
              </w:rPr>
              <w:t xml:space="preserve"> 7.1. »Sastavljanje i ažuriranje planova za razvoj općina i sela u ruralnim područjima i njihovih temeljnih usluga te planova zaštite i upravljanja koji se odnose na lokalitete Natura 2000 i druga područja visoke prirodne vrijednosti« - provedba tipa operacije 7.1.1. »Sastavljanje i ažuriranje planova za razvoj jedinica lokalne samouprave«, u sklopu Programa ruralnog razvoja Republike Hrvatske za razdoblje 2014. - 2020., Općini </w:t>
            </w:r>
            <w:proofErr w:type="spellStart"/>
            <w:r w:rsidRPr="00251A75">
              <w:rPr>
                <w:rFonts w:cstheme="minorHAnsi"/>
                <w:color w:val="333333"/>
                <w:shd w:val="clear" w:color="auto" w:fill="FFFFFF"/>
              </w:rPr>
              <w:t>Oprtalj</w:t>
            </w:r>
            <w:proofErr w:type="spellEnd"/>
            <w:r w:rsidRPr="00251A75">
              <w:rPr>
                <w:rFonts w:cstheme="minorHAnsi"/>
                <w:color w:val="333333"/>
                <w:shd w:val="clear" w:color="auto" w:fill="FFFFFF"/>
              </w:rPr>
              <w:t xml:space="preserve"> je dodijeljen  iznos </w:t>
            </w:r>
            <w:r w:rsidRPr="00251A75">
              <w:rPr>
                <w:rFonts w:cstheme="minorHAnsi"/>
                <w:shd w:val="clear" w:color="auto" w:fill="FFFFFF"/>
              </w:rPr>
              <w:t>nepovratnih sredstava od 43.250,00 kuna.</w:t>
            </w:r>
          </w:p>
          <w:p w:rsidR="00251A75" w:rsidRPr="00251A75" w:rsidRDefault="00251A75" w:rsidP="00251A75">
            <w:pPr>
              <w:pStyle w:val="Bezproreda"/>
              <w:jc w:val="both"/>
              <w:rPr>
                <w:rStyle w:val="fontstyle01"/>
                <w:rFonts w:asciiTheme="minorHAnsi" w:hAnsiTheme="minorHAnsi" w:cstheme="minorHAnsi"/>
              </w:rPr>
            </w:pPr>
            <w:r w:rsidRPr="00251A75">
              <w:rPr>
                <w:rStyle w:val="fontstyle01"/>
                <w:rFonts w:asciiTheme="minorHAnsi" w:hAnsiTheme="minorHAnsi" w:cstheme="minorHAnsi"/>
              </w:rPr>
              <w:t xml:space="preserve">Strateškim planom razvoja turizma Općine </w:t>
            </w:r>
            <w:proofErr w:type="spellStart"/>
            <w:r w:rsidRPr="00251A75">
              <w:rPr>
                <w:rStyle w:val="fontstyle01"/>
                <w:rFonts w:asciiTheme="minorHAnsi" w:hAnsiTheme="minorHAnsi" w:cstheme="minorHAnsi"/>
              </w:rPr>
              <w:t>Oprtalj</w:t>
            </w:r>
            <w:proofErr w:type="spellEnd"/>
            <w:r w:rsidRPr="00251A75">
              <w:rPr>
                <w:rStyle w:val="fontstyle01"/>
                <w:rFonts w:asciiTheme="minorHAnsi" w:hAnsiTheme="minorHAnsi" w:cstheme="minorHAnsi"/>
              </w:rPr>
              <w:t xml:space="preserve">  će se izvršiti </w:t>
            </w:r>
            <w:r w:rsidRPr="00251A75">
              <w:rPr>
                <w:rFonts w:cstheme="minorHAnsi"/>
                <w:color w:val="333333"/>
                <w:shd w:val="clear" w:color="auto" w:fill="FFFFFF"/>
              </w:rPr>
              <w:t>identifikacija, valorizacija i analiza postojeće turističke ponude i njenog položaja na turističkom tržištu,</w:t>
            </w:r>
            <w:r w:rsidRPr="00251A75">
              <w:rPr>
                <w:rStyle w:val="fontstyle01"/>
                <w:rFonts w:asciiTheme="minorHAnsi" w:hAnsiTheme="minorHAnsi" w:cstheme="minorHAnsi"/>
              </w:rPr>
              <w:t xml:space="preserve"> definirati će se vizija turističkog razvoja, prioriteti uz pripadajuće projekte i mjere, a koji su u funkciji ostvarenja Strateškog plana razvoja turizma Općine </w:t>
            </w:r>
            <w:proofErr w:type="spellStart"/>
            <w:r w:rsidRPr="00251A75">
              <w:rPr>
                <w:rStyle w:val="fontstyle01"/>
                <w:rFonts w:asciiTheme="minorHAnsi" w:hAnsiTheme="minorHAnsi" w:cstheme="minorHAnsi"/>
              </w:rPr>
              <w:t>Oprtalj</w:t>
            </w:r>
            <w:proofErr w:type="spellEnd"/>
            <w:r w:rsidRPr="00251A75">
              <w:rPr>
                <w:rStyle w:val="fontstyle01"/>
                <w:rFonts w:asciiTheme="minorHAnsi" w:hAnsiTheme="minorHAnsi" w:cstheme="minorHAnsi"/>
              </w:rPr>
              <w:t xml:space="preserve">. Strateški plan razvoja turizma ključni je dokument u kreiranju aktivnosti vezanih za daljnji turistički razvoj Općine </w:t>
            </w:r>
            <w:proofErr w:type="spellStart"/>
            <w:r w:rsidRPr="00251A75">
              <w:rPr>
                <w:rStyle w:val="fontstyle01"/>
                <w:rFonts w:asciiTheme="minorHAnsi" w:hAnsiTheme="minorHAnsi" w:cstheme="minorHAnsi"/>
              </w:rPr>
              <w:t>Oprtalj</w:t>
            </w:r>
            <w:proofErr w:type="spellEnd"/>
            <w:r w:rsidRPr="00251A75">
              <w:rPr>
                <w:rStyle w:val="fontstyle01"/>
                <w:rFonts w:asciiTheme="minorHAnsi" w:hAnsiTheme="minorHAnsi" w:cstheme="minorHAnsi"/>
              </w:rPr>
              <w:t xml:space="preserve">. </w:t>
            </w:r>
          </w:p>
          <w:p w:rsidR="001A079F" w:rsidRPr="00251A75" w:rsidRDefault="00251A75" w:rsidP="00251A75">
            <w:pPr>
              <w:pStyle w:val="Bezproreda"/>
              <w:jc w:val="both"/>
              <w:rPr>
                <w:rFonts w:cstheme="minorHAnsi"/>
              </w:rPr>
            </w:pPr>
            <w:r w:rsidRPr="00251A75">
              <w:rPr>
                <w:rStyle w:val="fontstyle01"/>
                <w:rFonts w:asciiTheme="minorHAnsi" w:hAnsiTheme="minorHAnsi" w:cstheme="minorHAnsi"/>
              </w:rPr>
              <w:t xml:space="preserve">Cilj projekta je definirati strateške turističke ciljeve i mjere kroz razvojni dokument Općine </w:t>
            </w:r>
            <w:proofErr w:type="spellStart"/>
            <w:r w:rsidRPr="00251A75">
              <w:rPr>
                <w:rStyle w:val="fontstyle01"/>
                <w:rFonts w:asciiTheme="minorHAnsi" w:hAnsiTheme="minorHAnsi" w:cstheme="minorHAnsi"/>
              </w:rPr>
              <w:t>Oprtalj</w:t>
            </w:r>
            <w:proofErr w:type="spellEnd"/>
            <w:r w:rsidRPr="00251A75">
              <w:rPr>
                <w:rStyle w:val="fontstyle01"/>
                <w:rFonts w:asciiTheme="minorHAnsi" w:hAnsiTheme="minorHAnsi" w:cstheme="minorHAnsi"/>
              </w:rPr>
              <w:t xml:space="preserve">, koji će kao takav služiti u svrhu planiranja, provedbe, kontrole i ocjenjivanja ukupnog turističkog razvitka Općine. </w:t>
            </w:r>
          </w:p>
        </w:tc>
      </w:tr>
      <w:tr w:rsidR="005B0986" w:rsidRPr="002877BE" w:rsidTr="00A6775C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>Objava dokumenata za savjetovanje</w:t>
            </w:r>
            <w:r w:rsidR="00F742DA" w:rsidRPr="002877BE">
              <w:rPr>
                <w:rFonts w:cstheme="minorHAnsi"/>
                <w:b/>
                <w:bCs/>
              </w:rPr>
              <w:t xml:space="preserve"> </w:t>
            </w:r>
          </w:p>
          <w:p w:rsidR="00F742DA" w:rsidRPr="002877BE" w:rsidRDefault="00F742DA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</w:p>
          <w:p w:rsidR="00251A75" w:rsidRDefault="00251A75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</w:p>
          <w:p w:rsidR="005B0986" w:rsidRPr="002877BE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 xml:space="preserve">Razdoblje provedbe savjetovanja </w:t>
            </w:r>
          </w:p>
          <w:p w:rsidR="005B0986" w:rsidRPr="002877BE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251A75" w:rsidP="001907B5">
            <w:pPr>
              <w:spacing w:after="120" w:line="240" w:lineRule="auto"/>
              <w:rPr>
                <w:rFonts w:cstheme="minorHAnsi"/>
                <w:bCs/>
              </w:rPr>
            </w:pPr>
            <w:hyperlink r:id="rId6" w:history="1">
              <w:r w:rsidR="00E84C66" w:rsidRPr="002877BE">
                <w:rPr>
                  <w:rStyle w:val="Hiperveza"/>
                  <w:rFonts w:cstheme="minorHAnsi"/>
                  <w:bCs/>
                </w:rPr>
                <w:t>www.oprtalj.hr</w:t>
              </w:r>
            </w:hyperlink>
          </w:p>
          <w:p w:rsidR="001A079F" w:rsidRPr="002877BE" w:rsidRDefault="001A079F" w:rsidP="001907B5">
            <w:pPr>
              <w:spacing w:after="120" w:line="240" w:lineRule="auto"/>
              <w:rPr>
                <w:rFonts w:cstheme="minorHAnsi"/>
                <w:bCs/>
              </w:rPr>
            </w:pPr>
          </w:p>
        </w:tc>
      </w:tr>
      <w:tr w:rsidR="005B0986" w:rsidRPr="002877BE" w:rsidTr="00A6775C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877BE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A079F" w:rsidRPr="00251A75" w:rsidRDefault="00251A75" w:rsidP="00C848EE">
            <w:pPr>
              <w:spacing w:after="120" w:line="240" w:lineRule="auto"/>
              <w:rPr>
                <w:rFonts w:cstheme="minorHAnsi"/>
                <w:bCs/>
              </w:rPr>
            </w:pPr>
            <w:r w:rsidRPr="00251A75">
              <w:rPr>
                <w:rFonts w:cs="Times New Roman"/>
              </w:rPr>
              <w:t>19.05.2020</w:t>
            </w:r>
            <w:r w:rsidR="00D911BC" w:rsidRPr="00251A75">
              <w:rPr>
                <w:rFonts w:cstheme="minorHAnsi"/>
                <w:bCs/>
              </w:rPr>
              <w:t>.-</w:t>
            </w:r>
            <w:r w:rsidRPr="00251A75">
              <w:rPr>
                <w:rFonts w:cs="Times New Roman"/>
              </w:rPr>
              <w:t xml:space="preserve"> </w:t>
            </w:r>
            <w:r w:rsidRPr="00251A75">
              <w:rPr>
                <w:rFonts w:cs="Times New Roman"/>
              </w:rPr>
              <w:t>19.06.2020</w:t>
            </w:r>
            <w:r w:rsidR="00D911BC" w:rsidRPr="00251A75">
              <w:rPr>
                <w:rFonts w:cstheme="minorHAnsi"/>
                <w:bCs/>
              </w:rPr>
              <w:t>.</w:t>
            </w:r>
          </w:p>
        </w:tc>
      </w:tr>
      <w:tr w:rsidR="00C130B0" w:rsidRPr="002877BE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C130B0" w:rsidRPr="002877BE" w:rsidRDefault="00C130B0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 xml:space="preserve">Pregled osnovnih pokazatelja  </w:t>
            </w:r>
            <w:r w:rsidRPr="002877BE">
              <w:rPr>
                <w:rFonts w:cstheme="minorHAnsi"/>
                <w:b/>
                <w:bCs/>
              </w:rPr>
              <w:lastRenderedPageBreak/>
              <w:t xml:space="preserve">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C130B0" w:rsidRPr="00E84C66" w:rsidRDefault="00C130B0" w:rsidP="00DC1ABD">
            <w:pPr>
              <w:spacing w:after="120" w:line="240" w:lineRule="auto"/>
              <w:rPr>
                <w:rFonts w:cstheme="minorHAnsi"/>
                <w:bCs/>
              </w:rPr>
            </w:pPr>
            <w:r w:rsidRPr="00E84C66">
              <w:rPr>
                <w:rFonts w:cstheme="minorHAnsi"/>
                <w:bCs/>
              </w:rPr>
              <w:lastRenderedPageBreak/>
              <w:t>Nije bilo zaprimljenih primjedbi</w:t>
            </w:r>
            <w:r>
              <w:rPr>
                <w:rFonts w:cstheme="minorHAnsi"/>
                <w:bCs/>
              </w:rPr>
              <w:t>.</w:t>
            </w:r>
          </w:p>
        </w:tc>
      </w:tr>
      <w:tr w:rsidR="00C130B0" w:rsidRPr="002877BE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C130B0" w:rsidRPr="002877BE" w:rsidRDefault="00C130B0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lastRenderedPageBreak/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C130B0" w:rsidRPr="002877BE" w:rsidRDefault="00C130B0" w:rsidP="00D911BC">
            <w:pPr>
              <w:spacing w:after="120" w:line="240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Za vrijeme trajanja savjetovanja s javnošću do zaključno </w:t>
            </w:r>
            <w:r w:rsidR="00251A75" w:rsidRPr="00251A75">
              <w:rPr>
                <w:rFonts w:cs="Times New Roman"/>
              </w:rPr>
              <w:t>19.06.2020</w:t>
            </w:r>
            <w:r w:rsidRPr="00251A75">
              <w:rPr>
                <w:rFonts w:cstheme="minorHAnsi"/>
                <w:bCs/>
              </w:rPr>
              <w:t>. godine</w:t>
            </w:r>
            <w:r>
              <w:rPr>
                <w:rFonts w:cstheme="minorHAnsi"/>
                <w:bCs/>
              </w:rPr>
              <w:t xml:space="preserve"> nije pristigla ni</w:t>
            </w:r>
            <w:r w:rsidR="006E1C95">
              <w:rPr>
                <w:rFonts w:cstheme="minorHAnsi"/>
                <w:bCs/>
              </w:rPr>
              <w:t xml:space="preserve">ti </w:t>
            </w:r>
            <w:r>
              <w:rPr>
                <w:rFonts w:cstheme="minorHAnsi"/>
                <w:bCs/>
              </w:rPr>
              <w:t xml:space="preserve"> jedna primjedba/mišljenje/prijedlog. </w:t>
            </w:r>
          </w:p>
        </w:tc>
      </w:tr>
      <w:tr w:rsidR="00C130B0" w:rsidRPr="002877BE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C130B0" w:rsidRPr="002877BE" w:rsidRDefault="00C130B0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2877BE">
              <w:rPr>
                <w:rFonts w:cstheme="minorHAnsi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C130B0" w:rsidRPr="002877BE" w:rsidRDefault="00C130B0" w:rsidP="00941D1C">
            <w:pPr>
              <w:spacing w:after="120" w:line="240" w:lineRule="auto"/>
              <w:jc w:val="both"/>
              <w:rPr>
                <w:rFonts w:cstheme="minorHAnsi"/>
                <w:bCs/>
              </w:rPr>
            </w:pPr>
            <w:r w:rsidRPr="002877BE">
              <w:rPr>
                <w:rFonts w:eastAsia="Simsun (Founder Extended)" w:cstheme="minorHAnsi"/>
              </w:rPr>
              <w:t>Nije bilo troškova provedenog savjetovanja.</w:t>
            </w:r>
          </w:p>
        </w:tc>
      </w:tr>
    </w:tbl>
    <w:p w:rsidR="00FF0B57" w:rsidRDefault="00FF0B57" w:rsidP="00C130B0"/>
    <w:p w:rsidR="00251A75" w:rsidRDefault="00251A75" w:rsidP="00C130B0">
      <w:bookmarkStart w:id="0" w:name="_GoBack"/>
      <w:bookmarkEnd w:id="0"/>
    </w:p>
    <w:sectPr w:rsidR="00251A75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Simsun (Founder Extended)">
    <w:altName w:val="Microsoft JhengHei Light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B0C5D"/>
    <w:multiLevelType w:val="hybridMultilevel"/>
    <w:tmpl w:val="A24A71EA"/>
    <w:lvl w:ilvl="0" w:tplc="B332FD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86"/>
    <w:rsid w:val="000079C9"/>
    <w:rsid w:val="00053D88"/>
    <w:rsid w:val="001907B5"/>
    <w:rsid w:val="001A079F"/>
    <w:rsid w:val="00251A75"/>
    <w:rsid w:val="002665E3"/>
    <w:rsid w:val="00272405"/>
    <w:rsid w:val="002877BE"/>
    <w:rsid w:val="002E6037"/>
    <w:rsid w:val="003227E4"/>
    <w:rsid w:val="00400B86"/>
    <w:rsid w:val="00474226"/>
    <w:rsid w:val="00504138"/>
    <w:rsid w:val="005B0986"/>
    <w:rsid w:val="006E1C95"/>
    <w:rsid w:val="00710D22"/>
    <w:rsid w:val="007E5EE8"/>
    <w:rsid w:val="00861A01"/>
    <w:rsid w:val="008C5BED"/>
    <w:rsid w:val="00A6775C"/>
    <w:rsid w:val="00AF5673"/>
    <w:rsid w:val="00BF4EC0"/>
    <w:rsid w:val="00C130B0"/>
    <w:rsid w:val="00C848EE"/>
    <w:rsid w:val="00D049DB"/>
    <w:rsid w:val="00D427D8"/>
    <w:rsid w:val="00D8043A"/>
    <w:rsid w:val="00D911BC"/>
    <w:rsid w:val="00E738EC"/>
    <w:rsid w:val="00E84C66"/>
    <w:rsid w:val="00EB3C1B"/>
    <w:rsid w:val="00EC347B"/>
    <w:rsid w:val="00F23815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Odlomakpopisa">
    <w:name w:val="List Paragraph"/>
    <w:basedOn w:val="Normal"/>
    <w:uiPriority w:val="34"/>
    <w:qFormat/>
    <w:rsid w:val="001A079F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veza">
    <w:name w:val="Hyperlink"/>
    <w:basedOn w:val="Zadanifontodlomka"/>
    <w:uiPriority w:val="99"/>
    <w:unhideWhenUsed/>
    <w:rsid w:val="001A079F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1A079F"/>
    <w:rPr>
      <w:color w:val="808080"/>
      <w:shd w:val="clear" w:color="auto" w:fill="E6E6E6"/>
    </w:rPr>
  </w:style>
  <w:style w:type="paragraph" w:styleId="Bezproreda">
    <w:name w:val="No Spacing"/>
    <w:uiPriority w:val="1"/>
    <w:qFormat/>
    <w:rsid w:val="002665E3"/>
    <w:pPr>
      <w:spacing w:after="0" w:line="240" w:lineRule="auto"/>
    </w:pPr>
    <w:rPr>
      <w:rFonts w:eastAsiaTheme="minorHAnsi"/>
      <w:lang w:val="sl-SI" w:eastAsia="en-US"/>
    </w:rPr>
  </w:style>
  <w:style w:type="character" w:customStyle="1" w:styleId="fontstyle01">
    <w:name w:val="fontstyle01"/>
    <w:basedOn w:val="Zadanifontodlomka"/>
    <w:rsid w:val="002665E3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paragraph" w:styleId="StandardWeb">
    <w:name w:val="Normal (Web)"/>
    <w:basedOn w:val="Normal"/>
    <w:uiPriority w:val="99"/>
    <w:semiHidden/>
    <w:unhideWhenUsed/>
    <w:rsid w:val="00251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Odlomakpopisa">
    <w:name w:val="List Paragraph"/>
    <w:basedOn w:val="Normal"/>
    <w:uiPriority w:val="34"/>
    <w:qFormat/>
    <w:rsid w:val="001A079F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veza">
    <w:name w:val="Hyperlink"/>
    <w:basedOn w:val="Zadanifontodlomka"/>
    <w:uiPriority w:val="99"/>
    <w:unhideWhenUsed/>
    <w:rsid w:val="001A079F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1A079F"/>
    <w:rPr>
      <w:color w:val="808080"/>
      <w:shd w:val="clear" w:color="auto" w:fill="E6E6E6"/>
    </w:rPr>
  </w:style>
  <w:style w:type="paragraph" w:styleId="Bezproreda">
    <w:name w:val="No Spacing"/>
    <w:uiPriority w:val="1"/>
    <w:qFormat/>
    <w:rsid w:val="002665E3"/>
    <w:pPr>
      <w:spacing w:after="0" w:line="240" w:lineRule="auto"/>
    </w:pPr>
    <w:rPr>
      <w:rFonts w:eastAsiaTheme="minorHAnsi"/>
      <w:lang w:val="sl-SI" w:eastAsia="en-US"/>
    </w:rPr>
  </w:style>
  <w:style w:type="character" w:customStyle="1" w:styleId="fontstyle01">
    <w:name w:val="fontstyle01"/>
    <w:basedOn w:val="Zadanifontodlomka"/>
    <w:rsid w:val="002665E3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paragraph" w:styleId="StandardWeb">
    <w:name w:val="Normal (Web)"/>
    <w:basedOn w:val="Normal"/>
    <w:uiPriority w:val="99"/>
    <w:semiHidden/>
    <w:unhideWhenUsed/>
    <w:rsid w:val="00251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tonigla-verteneglio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Windows korisnik</cp:lastModifiedBy>
  <cp:revision>13</cp:revision>
  <cp:lastPrinted>2019-01-30T07:19:00Z</cp:lastPrinted>
  <dcterms:created xsi:type="dcterms:W3CDTF">2018-04-20T10:43:00Z</dcterms:created>
  <dcterms:modified xsi:type="dcterms:W3CDTF">2020-06-29T06:48:00Z</dcterms:modified>
</cp:coreProperties>
</file>